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E66" w:rsidRPr="00AA556C" w:rsidRDefault="00AA556C" w:rsidP="00AA556C">
      <w:pPr>
        <w:pStyle w:val="Odstavecseseznamem"/>
        <w:rPr>
          <w:b/>
        </w:rPr>
      </w:pPr>
      <w:r w:rsidRPr="00AA556C">
        <w:rPr>
          <w:b/>
        </w:rPr>
        <w:t>Prezentace témata:</w:t>
      </w:r>
    </w:p>
    <w:p w:rsidR="00AA556C" w:rsidRDefault="00AA556C" w:rsidP="00AA556C">
      <w:pPr>
        <w:pStyle w:val="Odstavecseseznamem"/>
      </w:pPr>
      <w:r>
        <w:t>1)</w:t>
      </w:r>
      <w:r>
        <w:tab/>
        <w:t>Výškové budovy</w:t>
      </w:r>
    </w:p>
    <w:p w:rsidR="00AA556C" w:rsidRDefault="00AA556C" w:rsidP="00AA556C">
      <w:pPr>
        <w:pStyle w:val="Odstavecseseznamem"/>
      </w:pPr>
      <w:r>
        <w:t>2)</w:t>
      </w:r>
      <w:r>
        <w:tab/>
        <w:t>Green Building</w:t>
      </w:r>
    </w:p>
    <w:p w:rsidR="00AA556C" w:rsidRDefault="00AA556C" w:rsidP="00AA556C">
      <w:pPr>
        <w:pStyle w:val="Odstavecseseznamem"/>
      </w:pPr>
      <w:r>
        <w:t>3)</w:t>
      </w:r>
      <w:r>
        <w:tab/>
        <w:t>Pracovní prostředí</w:t>
      </w:r>
    </w:p>
    <w:p w:rsidR="00AA556C" w:rsidRDefault="00AA556C" w:rsidP="00AA556C">
      <w:pPr>
        <w:pStyle w:val="Odstavecseseznamem"/>
      </w:pPr>
      <w:r>
        <w:t>4)</w:t>
      </w:r>
      <w:r>
        <w:tab/>
        <w:t>Inteligentní budovy</w:t>
      </w:r>
    </w:p>
    <w:p w:rsidR="00AA556C" w:rsidRDefault="00AA556C" w:rsidP="00AA556C">
      <w:pPr>
        <w:pStyle w:val="Odstavecseseznamem"/>
      </w:pPr>
      <w:r>
        <w:t>5)</w:t>
      </w:r>
      <w:r>
        <w:tab/>
        <w:t>Alternativní zdroje energie</w:t>
      </w:r>
    </w:p>
    <w:p w:rsidR="00AA556C" w:rsidRDefault="00AA556C" w:rsidP="00AA556C">
      <w:pPr>
        <w:pStyle w:val="Odstavecseseznamem"/>
      </w:pPr>
      <w:r>
        <w:t>6)</w:t>
      </w:r>
      <w:r>
        <w:tab/>
        <w:t>Zajímavé příklady outsourcingu</w:t>
      </w:r>
    </w:p>
    <w:p w:rsidR="00AA556C" w:rsidRDefault="00AA556C" w:rsidP="00AA556C">
      <w:pPr>
        <w:pStyle w:val="Odstavecseseznamem"/>
      </w:pPr>
      <w:r>
        <w:t>7)</w:t>
      </w:r>
      <w:r>
        <w:tab/>
        <w:t>Zajímavé příklady kancelářských prostor</w:t>
      </w:r>
    </w:p>
    <w:p w:rsidR="00AA556C" w:rsidRDefault="00AA556C" w:rsidP="00AA556C">
      <w:pPr>
        <w:pStyle w:val="Odstavecseseznamem"/>
      </w:pPr>
      <w:r>
        <w:t>8)</w:t>
      </w:r>
      <w:r>
        <w:tab/>
        <w:t>Moderní technologie TZB</w:t>
      </w:r>
    </w:p>
    <w:p w:rsidR="00AA556C" w:rsidRDefault="00AA556C" w:rsidP="00AA556C">
      <w:pPr>
        <w:pStyle w:val="Odstavecseseznamem"/>
      </w:pPr>
      <w:r>
        <w:t>9)</w:t>
      </w:r>
      <w:r>
        <w:tab/>
        <w:t>SW produkty pro podporu FM</w:t>
      </w:r>
    </w:p>
    <w:p w:rsidR="00AA556C" w:rsidRDefault="00AA556C" w:rsidP="00AA556C">
      <w:pPr>
        <w:pStyle w:val="Odstavecseseznamem"/>
      </w:pPr>
      <w:r>
        <w:t>10)</w:t>
      </w:r>
      <w:r>
        <w:tab/>
      </w:r>
      <w:r w:rsidR="00740A44">
        <w:t>Feng Shui</w:t>
      </w:r>
    </w:p>
    <w:p w:rsidR="00AA556C" w:rsidRDefault="00AA556C" w:rsidP="00AA556C">
      <w:pPr>
        <w:pStyle w:val="Odstavecseseznamem"/>
      </w:pPr>
    </w:p>
    <w:p w:rsidR="00B93A20" w:rsidRDefault="00B93A20" w:rsidP="00AA556C">
      <w:pPr>
        <w:pStyle w:val="Odstavecseseznamem"/>
      </w:pPr>
    </w:p>
    <w:p w:rsidR="00B93A20" w:rsidRDefault="00B93A20" w:rsidP="00AA556C">
      <w:pPr>
        <w:pStyle w:val="Odstavecseseznamem"/>
      </w:pPr>
    </w:p>
    <w:p w:rsidR="00B93A20" w:rsidRPr="00AA556C" w:rsidRDefault="008B0953" w:rsidP="00B93A20">
      <w:pPr>
        <w:pStyle w:val="Odstavecseseznamem"/>
        <w:rPr>
          <w:b/>
        </w:rPr>
      </w:pPr>
      <w:r>
        <w:rPr>
          <w:b/>
        </w:rPr>
        <w:t>Úkol 1</w:t>
      </w:r>
      <w:r w:rsidR="00B93A20">
        <w:rPr>
          <w:b/>
        </w:rPr>
        <w:t xml:space="preserve"> - outsourcing</w:t>
      </w:r>
    </w:p>
    <w:p w:rsidR="00B93A20" w:rsidRDefault="00B93A20" w:rsidP="00B93A20">
      <w:pPr>
        <w:pStyle w:val="Odstavecseseznamem"/>
      </w:pPr>
    </w:p>
    <w:p w:rsidR="00B93A20" w:rsidRDefault="00211EE8" w:rsidP="00211EE8">
      <w:pPr>
        <w:pStyle w:val="Odstavecseseznamem"/>
        <w:numPr>
          <w:ilvl w:val="0"/>
          <w:numId w:val="2"/>
        </w:numPr>
      </w:pPr>
      <w:r>
        <w:t>Zvolte jednu podpůrnou činnost</w:t>
      </w:r>
    </w:p>
    <w:p w:rsidR="00211EE8" w:rsidRDefault="00211EE8" w:rsidP="00211EE8">
      <w:pPr>
        <w:pStyle w:val="Odstavecseseznamem"/>
        <w:numPr>
          <w:ilvl w:val="0"/>
          <w:numId w:val="2"/>
        </w:numPr>
      </w:pPr>
      <w:r>
        <w:t>Vyčíslete náklady in/outsourcing</w:t>
      </w:r>
    </w:p>
    <w:p w:rsidR="00211EE8" w:rsidRDefault="00211EE8" w:rsidP="00211EE8">
      <w:pPr>
        <w:pStyle w:val="Odstavecseseznamem"/>
        <w:numPr>
          <w:ilvl w:val="0"/>
          <w:numId w:val="2"/>
        </w:numPr>
      </w:pPr>
      <w:r>
        <w:t>Rozhodněte kterou variantu vyberete</w:t>
      </w:r>
    </w:p>
    <w:p w:rsidR="00211EE8" w:rsidRDefault="00211EE8" w:rsidP="00211EE8">
      <w:pPr>
        <w:pStyle w:val="Odstavecseseznamem"/>
      </w:pPr>
    </w:p>
    <w:p w:rsidR="00CA499E" w:rsidRDefault="00CA499E" w:rsidP="00211EE8">
      <w:pPr>
        <w:pStyle w:val="Odstavecseseznamem"/>
      </w:pPr>
    </w:p>
    <w:p w:rsidR="00211EE8" w:rsidRPr="00AA556C" w:rsidRDefault="008B0953" w:rsidP="00211EE8">
      <w:pPr>
        <w:pStyle w:val="Odstavecseseznamem"/>
        <w:rPr>
          <w:b/>
        </w:rPr>
      </w:pPr>
      <w:r>
        <w:rPr>
          <w:b/>
        </w:rPr>
        <w:t>Úkol 2</w:t>
      </w:r>
      <w:r w:rsidR="00211EE8">
        <w:rPr>
          <w:b/>
        </w:rPr>
        <w:t xml:space="preserve"> - KPI</w:t>
      </w:r>
    </w:p>
    <w:p w:rsidR="00211EE8" w:rsidRDefault="00211EE8" w:rsidP="00211EE8">
      <w:pPr>
        <w:pStyle w:val="Odstavecseseznamem"/>
      </w:pPr>
    </w:p>
    <w:p w:rsidR="00211EE8" w:rsidRDefault="00211EE8" w:rsidP="00211EE8">
      <w:pPr>
        <w:pStyle w:val="Odstavecseseznamem"/>
        <w:numPr>
          <w:ilvl w:val="0"/>
          <w:numId w:val="3"/>
        </w:numPr>
      </w:pPr>
      <w:r>
        <w:t>Zvolte podpůrnou činnost</w:t>
      </w:r>
    </w:p>
    <w:p w:rsidR="00211EE8" w:rsidRDefault="00211EE8" w:rsidP="00211EE8">
      <w:pPr>
        <w:pStyle w:val="Odstavecseseznamem"/>
        <w:numPr>
          <w:ilvl w:val="0"/>
          <w:numId w:val="3"/>
        </w:numPr>
      </w:pPr>
      <w:r>
        <w:t>Definujte její rozsah (SL) na vstupu či výstupu</w:t>
      </w:r>
    </w:p>
    <w:p w:rsidR="00211EE8" w:rsidRDefault="008B0953" w:rsidP="00211EE8">
      <w:pPr>
        <w:pStyle w:val="Odstavecseseznamem"/>
        <w:numPr>
          <w:ilvl w:val="0"/>
          <w:numId w:val="3"/>
        </w:numPr>
      </w:pPr>
      <w:r>
        <w:t>1</w:t>
      </w:r>
      <w:r w:rsidR="00CA499E">
        <w:t>x</w:t>
      </w:r>
      <w:r w:rsidR="00211EE8">
        <w:t xml:space="preserve"> KPI</w:t>
      </w:r>
    </w:p>
    <w:p w:rsidR="00211EE8" w:rsidRDefault="00211EE8" w:rsidP="00211EE8">
      <w:pPr>
        <w:pStyle w:val="Odstavecseseznamem"/>
        <w:numPr>
          <w:ilvl w:val="0"/>
          <w:numId w:val="4"/>
        </w:numPr>
      </w:pPr>
      <w:r>
        <w:t>Popis KPI</w:t>
      </w:r>
    </w:p>
    <w:p w:rsidR="00211EE8" w:rsidRDefault="00211EE8" w:rsidP="00211EE8">
      <w:pPr>
        <w:pStyle w:val="Odstavecseseznamem"/>
        <w:numPr>
          <w:ilvl w:val="0"/>
          <w:numId w:val="4"/>
        </w:numPr>
      </w:pPr>
      <w:r>
        <w:t>Měrné jednotky</w:t>
      </w:r>
    </w:p>
    <w:p w:rsidR="008B0953" w:rsidRDefault="00211EE8" w:rsidP="008B0953">
      <w:pPr>
        <w:pStyle w:val="Odstavecseseznamem"/>
        <w:numPr>
          <w:ilvl w:val="0"/>
          <w:numId w:val="4"/>
        </w:numPr>
      </w:pPr>
      <w:r>
        <w:t>KPI – úrovně sankcí či bonusů</w:t>
      </w:r>
    </w:p>
    <w:p w:rsidR="00A3796F" w:rsidRDefault="00211EE8" w:rsidP="008B0953">
      <w:pPr>
        <w:pStyle w:val="Odstavecseseznamem"/>
        <w:numPr>
          <w:ilvl w:val="0"/>
          <w:numId w:val="4"/>
        </w:numPr>
      </w:pPr>
      <w:r>
        <w:t>Postup a četnost měření (sběru KPI)</w:t>
      </w:r>
      <w:bookmarkStart w:id="0" w:name="_GoBack"/>
      <w:bookmarkEnd w:id="0"/>
    </w:p>
    <w:sectPr w:rsidR="00A37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75ADE"/>
    <w:multiLevelType w:val="hybridMultilevel"/>
    <w:tmpl w:val="779649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432EC9"/>
    <w:multiLevelType w:val="hybridMultilevel"/>
    <w:tmpl w:val="A506604A"/>
    <w:lvl w:ilvl="0" w:tplc="DD1880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C72FD4"/>
    <w:multiLevelType w:val="hybridMultilevel"/>
    <w:tmpl w:val="63CA9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A0BD0"/>
    <w:multiLevelType w:val="hybridMultilevel"/>
    <w:tmpl w:val="E29C006E"/>
    <w:lvl w:ilvl="0" w:tplc="CDA26A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7F082F"/>
    <w:multiLevelType w:val="hybridMultilevel"/>
    <w:tmpl w:val="C3BA3A4A"/>
    <w:lvl w:ilvl="0" w:tplc="967A64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AA1F61"/>
    <w:multiLevelType w:val="hybridMultilevel"/>
    <w:tmpl w:val="2FDC5D3A"/>
    <w:lvl w:ilvl="0" w:tplc="368CF9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E53DBC"/>
    <w:multiLevelType w:val="hybridMultilevel"/>
    <w:tmpl w:val="82D0C842"/>
    <w:lvl w:ilvl="0" w:tplc="F16437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97B6A73"/>
    <w:multiLevelType w:val="hybridMultilevel"/>
    <w:tmpl w:val="52DE5F24"/>
    <w:lvl w:ilvl="0" w:tplc="0B7263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50A50EF"/>
    <w:multiLevelType w:val="hybridMultilevel"/>
    <w:tmpl w:val="30AA718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8"/>
  </w:num>
  <w:num w:numId="5">
    <w:abstractNumId w:val="4"/>
  </w:num>
  <w:num w:numId="6">
    <w:abstractNumId w:val="0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C31"/>
    <w:rsid w:val="00045F57"/>
    <w:rsid w:val="00196702"/>
    <w:rsid w:val="001A1CD1"/>
    <w:rsid w:val="00211EE8"/>
    <w:rsid w:val="00276F9F"/>
    <w:rsid w:val="003A35A4"/>
    <w:rsid w:val="00415424"/>
    <w:rsid w:val="00442E66"/>
    <w:rsid w:val="00461C5A"/>
    <w:rsid w:val="00566B6A"/>
    <w:rsid w:val="00740A44"/>
    <w:rsid w:val="00787518"/>
    <w:rsid w:val="007A5EC8"/>
    <w:rsid w:val="007E03B8"/>
    <w:rsid w:val="008A5F88"/>
    <w:rsid w:val="008B0953"/>
    <w:rsid w:val="00A3796F"/>
    <w:rsid w:val="00A50922"/>
    <w:rsid w:val="00AA44DA"/>
    <w:rsid w:val="00AA556C"/>
    <w:rsid w:val="00B15C31"/>
    <w:rsid w:val="00B93A20"/>
    <w:rsid w:val="00BB3FCD"/>
    <w:rsid w:val="00BC7312"/>
    <w:rsid w:val="00C03E28"/>
    <w:rsid w:val="00CA499E"/>
    <w:rsid w:val="00D33D13"/>
    <w:rsid w:val="00DB497C"/>
    <w:rsid w:val="00ED6481"/>
    <w:rsid w:val="00F31A94"/>
    <w:rsid w:val="00F7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55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5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macek</dc:creator>
  <cp:lastModifiedBy>Simča</cp:lastModifiedBy>
  <cp:revision>28</cp:revision>
  <dcterms:created xsi:type="dcterms:W3CDTF">2014-03-11T14:53:00Z</dcterms:created>
  <dcterms:modified xsi:type="dcterms:W3CDTF">2019-02-23T17:08:00Z</dcterms:modified>
</cp:coreProperties>
</file>